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A7311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A7311F" w:rsidRDefault="00F87B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E3CC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05B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Майструку Степану Петровичу</w:t>
      </w:r>
    </w:p>
    <w:p w:rsidR="00AF386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Майструка Степана Петровича, виконану ФОП Гонько І.В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05BAE">
        <w:rPr>
          <w:color w:val="000000"/>
          <w:sz w:val="28"/>
          <w:szCs w:val="28"/>
          <w:lang w:val="uk-UA"/>
        </w:rPr>
        <w:t xml:space="preserve"> ділянку загальною площею 0,2997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05BAE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0,1497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Лукашівка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Комарова</w:t>
      </w:r>
      <w:r w:rsidR="005D7955">
        <w:rPr>
          <w:color w:val="000000"/>
          <w:sz w:val="28"/>
          <w:szCs w:val="28"/>
          <w:lang w:val="uk-UA"/>
        </w:rPr>
        <w:t xml:space="preserve">, </w:t>
      </w:r>
      <w:r w:rsidR="0037491F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7491F">
        <w:rPr>
          <w:color w:val="000000"/>
          <w:sz w:val="28"/>
          <w:szCs w:val="28"/>
          <w:lang w:val="uk-UA"/>
        </w:rPr>
        <w:t>кого (Літинського) району, Вінницької області;</w:t>
      </w:r>
    </w:p>
    <w:p w:rsidR="000303FB" w:rsidRPr="00F05BAE" w:rsidRDefault="00F05BAE" w:rsidP="00F05BA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</w:t>
      </w:r>
      <w:r w:rsidR="0037491F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830EDE">
        <w:rPr>
          <w:color w:val="000000"/>
          <w:sz w:val="28"/>
          <w:szCs w:val="28"/>
          <w:lang w:val="uk-UA"/>
        </w:rPr>
        <w:t>,</w:t>
      </w:r>
      <w:r w:rsidR="0037491F">
        <w:rPr>
          <w:color w:val="000000"/>
          <w:sz w:val="28"/>
          <w:szCs w:val="28"/>
          <w:lang w:val="uk-UA"/>
        </w:rPr>
        <w:t xml:space="preserve"> </w:t>
      </w:r>
      <w:r w:rsidR="00830EDE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</w:t>
      </w:r>
      <w:r w:rsidR="005D7955">
        <w:rPr>
          <w:color w:val="000000"/>
          <w:sz w:val="28"/>
          <w:szCs w:val="28"/>
          <w:lang w:val="uk-UA"/>
        </w:rPr>
        <w:t xml:space="preserve">село </w:t>
      </w:r>
      <w:r>
        <w:rPr>
          <w:color w:val="000000"/>
          <w:sz w:val="28"/>
          <w:szCs w:val="28"/>
          <w:lang w:val="uk-UA"/>
        </w:rPr>
        <w:t>Лукашівка</w:t>
      </w:r>
      <w:r w:rsidR="0037491F">
        <w:rPr>
          <w:color w:val="000000"/>
          <w:sz w:val="28"/>
          <w:szCs w:val="28"/>
          <w:lang w:val="uk-UA"/>
        </w:rPr>
        <w:t>, Вінницького (Літинськ</w:t>
      </w:r>
      <w:r>
        <w:rPr>
          <w:color w:val="000000"/>
          <w:sz w:val="28"/>
          <w:szCs w:val="28"/>
          <w:lang w:val="uk-UA"/>
        </w:rPr>
        <w:t>ого)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37491F">
        <w:rPr>
          <w:color w:val="000000"/>
          <w:sz w:val="28"/>
          <w:szCs w:val="28"/>
          <w:lang w:val="uk-UA"/>
        </w:rPr>
        <w:t>ати гр.</w:t>
      </w:r>
      <w:r>
        <w:rPr>
          <w:color w:val="000000"/>
          <w:sz w:val="28"/>
          <w:szCs w:val="28"/>
          <w:lang w:val="uk-UA"/>
        </w:rPr>
        <w:t xml:space="preserve"> </w:t>
      </w:r>
      <w:r w:rsidR="00F05BAE">
        <w:rPr>
          <w:color w:val="000000"/>
          <w:sz w:val="28"/>
          <w:szCs w:val="28"/>
          <w:lang w:val="uk-UA"/>
        </w:rPr>
        <w:t>Майструку Степану Петровичу</w:t>
      </w:r>
      <w:r w:rsidR="000303F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із </w:t>
      </w:r>
      <w:r w:rsidR="00830EDE">
        <w:rPr>
          <w:color w:val="000000"/>
          <w:sz w:val="28"/>
          <w:szCs w:val="28"/>
          <w:lang w:val="uk-UA"/>
        </w:rPr>
        <w:t>земель комуна</w:t>
      </w:r>
      <w:r w:rsidR="005C65C7">
        <w:rPr>
          <w:color w:val="000000"/>
          <w:sz w:val="28"/>
          <w:szCs w:val="28"/>
          <w:lang w:val="uk-UA"/>
        </w:rPr>
        <w:t>льної власності</w:t>
      </w:r>
      <w:r w:rsidR="00F05BAE">
        <w:rPr>
          <w:color w:val="000000"/>
          <w:sz w:val="28"/>
          <w:szCs w:val="28"/>
          <w:lang w:val="uk-UA"/>
        </w:rPr>
        <w:t xml:space="preserve"> загальною площею 0,2997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0303FB" w:rsidRDefault="00F05BAE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0,1497га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Лукашівка, вул. Комарова, 14, </w:t>
      </w:r>
      <w:r w:rsidR="000303FB">
        <w:rPr>
          <w:color w:val="000000"/>
          <w:sz w:val="28"/>
          <w:szCs w:val="28"/>
          <w:lang w:val="uk-UA"/>
        </w:rPr>
        <w:t>Вінницького (Літинського)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0522482200:07:002:0348</w:t>
      </w:r>
      <w:r w:rsidR="000303FB">
        <w:rPr>
          <w:color w:val="000000"/>
          <w:sz w:val="28"/>
          <w:szCs w:val="28"/>
          <w:lang w:val="uk-UA"/>
        </w:rPr>
        <w:t>;</w:t>
      </w:r>
    </w:p>
    <w:p w:rsidR="000303FB" w:rsidRDefault="00F05BAE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ведення особистого селянського господарства, що знаходиться за адресою: територія Якушинецької сільської ради, село Лукашівка, </w:t>
      </w:r>
      <w:r w:rsidR="000303FB">
        <w:rPr>
          <w:color w:val="000000"/>
          <w:sz w:val="28"/>
          <w:szCs w:val="28"/>
          <w:lang w:val="uk-UA"/>
        </w:rPr>
        <w:t>Вінницького (Літинського)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0522482200:04:000:0</w:t>
      </w:r>
      <w:r w:rsidR="002F5FB5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15.</w:t>
      </w:r>
    </w:p>
    <w:p w:rsidR="00806FB5" w:rsidRDefault="00830EDE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C65C7">
        <w:rPr>
          <w:color w:val="000000"/>
          <w:sz w:val="28"/>
          <w:szCs w:val="28"/>
          <w:lang w:val="uk-UA"/>
        </w:rPr>
        <w:t xml:space="preserve"> </w:t>
      </w:r>
      <w:r w:rsidR="00F05BAE">
        <w:rPr>
          <w:color w:val="000000"/>
          <w:sz w:val="28"/>
          <w:szCs w:val="28"/>
          <w:lang w:val="uk-UA"/>
        </w:rPr>
        <w:t>Майструку Степану Петровичу</w:t>
      </w:r>
      <w:r w:rsidR="002F5FB5">
        <w:rPr>
          <w:color w:val="000000"/>
          <w:sz w:val="28"/>
          <w:szCs w:val="28"/>
          <w:lang w:val="uk-UA"/>
        </w:rPr>
        <w:t xml:space="preserve">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F05BAE" w:rsidRPr="00F05BAE">
        <w:rPr>
          <w:color w:val="000000"/>
          <w:sz w:val="28"/>
          <w:szCs w:val="28"/>
          <w:lang w:val="uk-UA"/>
        </w:rPr>
        <w:t xml:space="preserve"> </w:t>
      </w:r>
      <w:r w:rsidR="00F05BAE">
        <w:rPr>
          <w:color w:val="000000"/>
          <w:sz w:val="28"/>
          <w:szCs w:val="28"/>
          <w:lang w:val="uk-UA"/>
        </w:rPr>
        <w:t>Майструку Степану Петровичу</w:t>
      </w:r>
      <w:r w:rsidR="005C65C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3FB"/>
    <w:rsid w:val="0008419E"/>
    <w:rsid w:val="000B7ADE"/>
    <w:rsid w:val="001B1E1F"/>
    <w:rsid w:val="001D4B59"/>
    <w:rsid w:val="001F6F09"/>
    <w:rsid w:val="002F5FB5"/>
    <w:rsid w:val="003172C9"/>
    <w:rsid w:val="0037491F"/>
    <w:rsid w:val="003B5DF4"/>
    <w:rsid w:val="004315B1"/>
    <w:rsid w:val="004439C4"/>
    <w:rsid w:val="00515D8D"/>
    <w:rsid w:val="00550D92"/>
    <w:rsid w:val="00590C7F"/>
    <w:rsid w:val="005A020A"/>
    <w:rsid w:val="005C65C7"/>
    <w:rsid w:val="005D7955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C6AEC"/>
    <w:rsid w:val="007E3CC3"/>
    <w:rsid w:val="007E4F01"/>
    <w:rsid w:val="00806FB5"/>
    <w:rsid w:val="00830EDE"/>
    <w:rsid w:val="008A7E43"/>
    <w:rsid w:val="00951FBB"/>
    <w:rsid w:val="009B4F66"/>
    <w:rsid w:val="009C4ACF"/>
    <w:rsid w:val="009C5EC0"/>
    <w:rsid w:val="009D1E2E"/>
    <w:rsid w:val="00A23DB6"/>
    <w:rsid w:val="00A7311F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05BAE"/>
    <w:rsid w:val="00F227DA"/>
    <w:rsid w:val="00F40651"/>
    <w:rsid w:val="00F86F72"/>
    <w:rsid w:val="00F8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2022-01-18T09:52:00Z</cp:lastPrinted>
  <dcterms:created xsi:type="dcterms:W3CDTF">2021-07-12T09:12:00Z</dcterms:created>
  <dcterms:modified xsi:type="dcterms:W3CDTF">2022-01-28T13:10:00Z</dcterms:modified>
</cp:coreProperties>
</file>